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C2" w:rsidRPr="00E77E5F" w:rsidRDefault="00F00BB1" w:rsidP="00E77E5F">
      <w:pPr>
        <w:jc w:val="center"/>
        <w:rPr>
          <w:rFonts w:ascii="黑体" w:eastAsia="黑体" w:hAnsi="Calibri" w:hint="eastAsia"/>
          <w:b/>
          <w:color w:val="000000"/>
          <w:sz w:val="36"/>
          <w:szCs w:val="36"/>
        </w:rPr>
      </w:pPr>
      <w:r>
        <w:rPr>
          <w:rFonts w:ascii="黑体" w:eastAsia="黑体" w:hAnsi="Calibri" w:hint="eastAsia"/>
          <w:b/>
          <w:color w:val="000000"/>
          <w:sz w:val="36"/>
          <w:szCs w:val="36"/>
        </w:rPr>
        <w:t>湖北大学知行学院2016年“面向粮食行业单独招生”</w:t>
      </w:r>
    </w:p>
    <w:p w:rsidR="00CE4210" w:rsidRPr="00F85EC2" w:rsidRDefault="00E77E5F" w:rsidP="00F85EC2">
      <w:pPr>
        <w:ind w:firstLineChars="400" w:firstLine="1446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专业理论知识考试试题（样卷）</w:t>
      </w:r>
    </w:p>
    <w:p w:rsidR="00CE4210" w:rsidRDefault="00CE4210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CE4210" w:rsidRDefault="00E77E5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本试卷共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大题，</w:t>
      </w:r>
      <w:r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页，总分</w:t>
      </w:r>
      <w:r>
        <w:rPr>
          <w:rFonts w:ascii="宋体" w:hAnsi="宋体" w:hint="eastAsia"/>
          <w:color w:val="000000"/>
          <w:sz w:val="24"/>
        </w:rPr>
        <w:t>200</w:t>
      </w:r>
      <w:r>
        <w:rPr>
          <w:rFonts w:ascii="宋体" w:hAnsi="宋体" w:hint="eastAsia"/>
          <w:color w:val="000000"/>
          <w:sz w:val="24"/>
        </w:rPr>
        <w:t>分，考试时间为</w:t>
      </w:r>
      <w:r>
        <w:rPr>
          <w:rFonts w:ascii="宋体" w:hAnsi="宋体" w:hint="eastAsia"/>
          <w:color w:val="000000"/>
          <w:sz w:val="24"/>
        </w:rPr>
        <w:t>100</w:t>
      </w:r>
      <w:r>
        <w:rPr>
          <w:rFonts w:ascii="宋体" w:hAnsi="宋体" w:hint="eastAsia"/>
          <w:color w:val="000000"/>
          <w:sz w:val="24"/>
        </w:rPr>
        <w:t>分钟</w:t>
      </w:r>
    </w:p>
    <w:tbl>
      <w:tblPr>
        <w:tblpPr w:leftFromText="180" w:rightFromText="180" w:vertAnchor="text" w:horzAnchor="margin" w:tblpX="108" w:tblpY="110"/>
        <w:tblW w:w="7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449"/>
        <w:gridCol w:w="1450"/>
        <w:gridCol w:w="1448"/>
        <w:gridCol w:w="2478"/>
      </w:tblGrid>
      <w:tr w:rsidR="00CE4210">
        <w:trPr>
          <w:trHeight w:hRule="exact" w:val="458"/>
        </w:trPr>
        <w:tc>
          <w:tcPr>
            <w:tcW w:w="1055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题号</w:t>
            </w:r>
          </w:p>
        </w:tc>
        <w:tc>
          <w:tcPr>
            <w:tcW w:w="1449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450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1448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总分</w:t>
            </w:r>
          </w:p>
        </w:tc>
        <w:tc>
          <w:tcPr>
            <w:tcW w:w="2478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总分人</w:t>
            </w:r>
          </w:p>
        </w:tc>
      </w:tr>
      <w:tr w:rsidR="00CE4210">
        <w:trPr>
          <w:trHeight w:val="443"/>
        </w:trPr>
        <w:tc>
          <w:tcPr>
            <w:tcW w:w="1055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满分</w:t>
            </w:r>
          </w:p>
        </w:tc>
        <w:tc>
          <w:tcPr>
            <w:tcW w:w="1449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1450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150</w:t>
            </w:r>
          </w:p>
        </w:tc>
        <w:tc>
          <w:tcPr>
            <w:tcW w:w="1448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200</w:t>
            </w:r>
          </w:p>
        </w:tc>
        <w:tc>
          <w:tcPr>
            <w:tcW w:w="2478" w:type="dxa"/>
            <w:vMerge w:val="restart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E4210">
        <w:trPr>
          <w:trHeight w:hRule="exact" w:val="458"/>
        </w:trPr>
        <w:tc>
          <w:tcPr>
            <w:tcW w:w="1055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得分</w:t>
            </w:r>
          </w:p>
        </w:tc>
        <w:tc>
          <w:tcPr>
            <w:tcW w:w="1449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78" w:type="dxa"/>
            <w:vMerge/>
            <w:vAlign w:val="center"/>
          </w:tcPr>
          <w:p w:rsidR="00CE4210" w:rsidRDefault="00CE4210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E4210">
        <w:trPr>
          <w:trHeight w:hRule="exact" w:val="483"/>
        </w:trPr>
        <w:tc>
          <w:tcPr>
            <w:tcW w:w="1055" w:type="dxa"/>
            <w:vAlign w:val="center"/>
          </w:tcPr>
          <w:p w:rsidR="00CE4210" w:rsidRDefault="00E77E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评分人</w:t>
            </w:r>
          </w:p>
        </w:tc>
        <w:tc>
          <w:tcPr>
            <w:tcW w:w="1449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CE4210" w:rsidRDefault="00CE42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78" w:type="dxa"/>
            <w:vMerge/>
            <w:vAlign w:val="center"/>
          </w:tcPr>
          <w:p w:rsidR="00CE4210" w:rsidRDefault="00CE4210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E4210" w:rsidRDefault="00CE4210">
      <w:pPr>
        <w:spacing w:line="380" w:lineRule="exact"/>
        <w:rPr>
          <w:rFonts w:ascii="宋体" w:hAnsi="宋体"/>
          <w:b/>
          <w:color w:val="000000"/>
          <w:sz w:val="24"/>
        </w:rPr>
      </w:pPr>
    </w:p>
    <w:tbl>
      <w:tblPr>
        <w:tblpPr w:leftFromText="180" w:rightFromText="180" w:vertAnchor="text" w:horzAnchor="page" w:tblpX="1732" w:tblpY="32"/>
        <w:tblOverlap w:val="never"/>
        <w:tblW w:w="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940"/>
      </w:tblGrid>
      <w:tr w:rsidR="00CE4210">
        <w:trPr>
          <w:trHeight w:val="29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E77E5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阅卷人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E77E5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得分</w:t>
            </w:r>
          </w:p>
        </w:tc>
      </w:tr>
      <w:tr w:rsidR="00CE4210">
        <w:trPr>
          <w:trHeight w:val="49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CE421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CE421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E4210" w:rsidRDefault="00E77E5F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一、判断题（每题</w:t>
      </w:r>
      <w:r>
        <w:rPr>
          <w:rFonts w:ascii="宋体" w:hAnsi="宋体" w:hint="eastAsia"/>
          <w:b/>
          <w:color w:val="000000"/>
          <w:sz w:val="24"/>
        </w:rPr>
        <w:t>2</w:t>
      </w:r>
      <w:r>
        <w:rPr>
          <w:rFonts w:ascii="宋体" w:hAnsi="宋体" w:hint="eastAsia"/>
          <w:b/>
          <w:color w:val="000000"/>
          <w:sz w:val="24"/>
        </w:rPr>
        <w:t>分，共</w:t>
      </w:r>
      <w:r>
        <w:rPr>
          <w:rFonts w:ascii="宋体" w:hAnsi="宋体" w:hint="eastAsia"/>
          <w:b/>
          <w:color w:val="000000"/>
          <w:sz w:val="24"/>
        </w:rPr>
        <w:t>50</w:t>
      </w:r>
      <w:r>
        <w:rPr>
          <w:rFonts w:ascii="宋体" w:hAnsi="宋体" w:hint="eastAsia"/>
          <w:b/>
          <w:color w:val="000000"/>
          <w:sz w:val="24"/>
        </w:rPr>
        <w:t>分，正确的在括弧内打“√”，错误的在括弧内打“×”，判断错误或未判断均不得分）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sz w:val="24"/>
        </w:rPr>
        <w:t>从受检的粮油中</w:t>
      </w:r>
      <w:r>
        <w:rPr>
          <w:sz w:val="24"/>
        </w:rPr>
        <w:t>,</w:t>
      </w:r>
      <w:r>
        <w:rPr>
          <w:sz w:val="24"/>
        </w:rPr>
        <w:t>按规定扦取一定数量具有准确性的部分，称为样品。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. </w:t>
      </w:r>
      <w:proofErr w:type="gramStart"/>
      <w:r>
        <w:rPr>
          <w:sz w:val="24"/>
        </w:rPr>
        <w:t>扦样时</w:t>
      </w:r>
      <w:proofErr w:type="gramEnd"/>
      <w:r>
        <w:rPr>
          <w:sz w:val="24"/>
        </w:rPr>
        <w:t>必须注意样品的生产日期、批号、代表性和均匀性。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. </w:t>
      </w:r>
      <w:r>
        <w:rPr>
          <w:sz w:val="24"/>
        </w:rPr>
        <w:t>如果立式油罐中各层的相态组成有差异，通常情况下可以通过加热将油脂均质后再扦样。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 xml:space="preserve">. </w:t>
      </w:r>
      <w:r>
        <w:rPr>
          <w:sz w:val="24"/>
        </w:rPr>
        <w:t>为了掌握样品的来源和基本情况，扦取的样品必须进行检验。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 xml:space="preserve">. </w:t>
      </w:r>
      <w:r>
        <w:rPr>
          <w:sz w:val="24"/>
        </w:rPr>
        <w:t>分样器的作用是破碎掺和物料。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sz w:val="24"/>
        </w:rPr>
        <w:t>按《非自动天平试行检定规程</w:t>
      </w:r>
      <w:r>
        <w:rPr>
          <w:sz w:val="24"/>
        </w:rPr>
        <w:t>JJG 98—1990</w:t>
      </w:r>
      <w:r>
        <w:rPr>
          <w:sz w:val="24"/>
        </w:rPr>
        <w:t>》的规定把天平划分为四个准确度级别。</w:t>
      </w:r>
      <w:r>
        <w:rPr>
          <w:rFonts w:hint="eastAsia"/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sz w:val="24"/>
        </w:rPr>
        <w:t>台秤是利用杠杆原理设计的。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 xml:space="preserve">. </w:t>
      </w:r>
      <w:r>
        <w:rPr>
          <w:sz w:val="24"/>
        </w:rPr>
        <w:t>十分之一天平的分度值为</w:t>
      </w:r>
      <w:r>
        <w:rPr>
          <w:sz w:val="24"/>
        </w:rPr>
        <w:t xml:space="preserve">0.01 g </w:t>
      </w:r>
      <w:r>
        <w:rPr>
          <w:sz w:val="24"/>
        </w:rPr>
        <w:t>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 xml:space="preserve">. </w:t>
      </w:r>
      <w:r>
        <w:rPr>
          <w:sz w:val="24"/>
        </w:rPr>
        <w:t>天平的水准</w:t>
      </w:r>
      <w:proofErr w:type="gramStart"/>
      <w:r>
        <w:rPr>
          <w:sz w:val="24"/>
        </w:rPr>
        <w:t>泡位置</w:t>
      </w:r>
      <w:proofErr w:type="gramEnd"/>
      <w:r>
        <w:rPr>
          <w:sz w:val="24"/>
        </w:rPr>
        <w:t>与称量结果无关。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left="7680" w:hangingChars="3200" w:hanging="7680"/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 xml:space="preserve">. </w:t>
      </w:r>
      <w:r>
        <w:rPr>
          <w:sz w:val="24"/>
        </w:rPr>
        <w:t>用万分之一天平称量时，若</w:t>
      </w:r>
      <w:proofErr w:type="gramStart"/>
      <w:r>
        <w:rPr>
          <w:sz w:val="24"/>
        </w:rPr>
        <w:t>称样量小于</w:t>
      </w:r>
      <w:proofErr w:type="gramEnd"/>
      <w:r>
        <w:rPr>
          <w:sz w:val="24"/>
        </w:rPr>
        <w:t>20mg</w:t>
      </w:r>
      <w:r>
        <w:rPr>
          <w:sz w:val="24"/>
        </w:rPr>
        <w:t>，则相对误差可能大于</w:t>
      </w:r>
      <w:r>
        <w:rPr>
          <w:sz w:val="24"/>
        </w:rPr>
        <w:t>±0.5%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11</w:t>
      </w:r>
      <w:r>
        <w:rPr>
          <w:rFonts w:hint="eastAsia"/>
          <w:sz w:val="24"/>
        </w:rPr>
        <w:t xml:space="preserve">. </w:t>
      </w:r>
      <w:proofErr w:type="gramStart"/>
      <w:r>
        <w:rPr>
          <w:sz w:val="24"/>
        </w:rPr>
        <w:t>罗维朋比色计</w:t>
      </w:r>
      <w:proofErr w:type="gramEnd"/>
      <w:r>
        <w:rPr>
          <w:sz w:val="24"/>
        </w:rPr>
        <w:t>的中性色片作调配青色用。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12</w:t>
      </w:r>
      <w:r>
        <w:rPr>
          <w:rFonts w:hint="eastAsia"/>
          <w:sz w:val="24"/>
        </w:rPr>
        <w:t xml:space="preserve">. </w:t>
      </w:r>
      <w:r>
        <w:rPr>
          <w:sz w:val="24"/>
        </w:rPr>
        <w:t>阿贝折光仪净化棱镜时必须用擦镜纸沾干，不得来回擦抹镜面。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13</w:t>
      </w:r>
      <w:r>
        <w:rPr>
          <w:rFonts w:hint="eastAsia"/>
          <w:sz w:val="24"/>
        </w:rPr>
        <w:t xml:space="preserve">. </w:t>
      </w:r>
      <w:r>
        <w:rPr>
          <w:sz w:val="24"/>
        </w:rPr>
        <w:t>在溶液稀释过程中体积有非加和性。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14</w:t>
      </w:r>
      <w:r>
        <w:rPr>
          <w:rFonts w:hint="eastAsia"/>
          <w:sz w:val="24"/>
        </w:rPr>
        <w:t xml:space="preserve">. </w:t>
      </w:r>
      <w:r>
        <w:rPr>
          <w:sz w:val="24"/>
        </w:rPr>
        <w:t>实验室用的试剂瓶、容量瓶宜加热。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15</w:t>
      </w:r>
      <w:r>
        <w:rPr>
          <w:rFonts w:hint="eastAsia"/>
          <w:sz w:val="24"/>
        </w:rPr>
        <w:t xml:space="preserve">. </w:t>
      </w:r>
      <w:proofErr w:type="gramStart"/>
      <w:r>
        <w:rPr>
          <w:sz w:val="24"/>
        </w:rPr>
        <w:t>称取重铬</w:t>
      </w:r>
      <w:proofErr w:type="gramEnd"/>
      <w:r>
        <w:rPr>
          <w:sz w:val="24"/>
        </w:rPr>
        <w:t>酸钾</w:t>
      </w:r>
      <w:r>
        <w:rPr>
          <w:sz w:val="24"/>
        </w:rPr>
        <w:t xml:space="preserve"> 60g </w:t>
      </w:r>
      <w:r>
        <w:rPr>
          <w:sz w:val="24"/>
        </w:rPr>
        <w:t>加水</w:t>
      </w:r>
      <w:r>
        <w:rPr>
          <w:sz w:val="24"/>
        </w:rPr>
        <w:t xml:space="preserve">300ml </w:t>
      </w:r>
      <w:r>
        <w:rPr>
          <w:sz w:val="24"/>
        </w:rPr>
        <w:t>于烧杯中，加热溶解后，加入浓硫酸搅拌均匀即为实验室常用的</w:t>
      </w:r>
      <w:r>
        <w:rPr>
          <w:sz w:val="24"/>
        </w:rPr>
        <w:t xml:space="preserve"> </w:t>
      </w:r>
      <w:r>
        <w:rPr>
          <w:sz w:val="24"/>
        </w:rPr>
        <w:t>重铬</w:t>
      </w:r>
      <w:proofErr w:type="gramStart"/>
      <w:r>
        <w:rPr>
          <w:sz w:val="24"/>
        </w:rPr>
        <w:t>酸钾硫酸洗液</w:t>
      </w:r>
      <w:proofErr w:type="gramEnd"/>
      <w:r>
        <w:rPr>
          <w:sz w:val="24"/>
        </w:rPr>
        <w:t>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lastRenderedPageBreak/>
        <w:t>16</w:t>
      </w:r>
      <w:r>
        <w:rPr>
          <w:rFonts w:hint="eastAsia"/>
          <w:sz w:val="24"/>
        </w:rPr>
        <w:t xml:space="preserve">. </w:t>
      </w:r>
      <w:r>
        <w:rPr>
          <w:sz w:val="24"/>
        </w:rPr>
        <w:t>小麦硬度是由胚乳细胞中蛋白质基质和淀粉之间结合强度决定的。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17</w:t>
      </w:r>
      <w:r>
        <w:rPr>
          <w:rFonts w:hint="eastAsia"/>
          <w:sz w:val="24"/>
        </w:rPr>
        <w:t xml:space="preserve">. </w:t>
      </w:r>
      <w:r>
        <w:rPr>
          <w:sz w:val="24"/>
        </w:rPr>
        <w:t>杂质检验分两步进行，小样检验主要是检出并肩杂质。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18</w:t>
      </w:r>
      <w:r>
        <w:rPr>
          <w:rFonts w:hint="eastAsia"/>
          <w:sz w:val="24"/>
        </w:rPr>
        <w:t xml:space="preserve">. </w:t>
      </w:r>
      <w:r>
        <w:rPr>
          <w:sz w:val="24"/>
        </w:rPr>
        <w:t>进行质量指标检验时，无食用价值的霉变粒归属为杂质。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19</w:t>
      </w:r>
      <w:r>
        <w:rPr>
          <w:rFonts w:hint="eastAsia"/>
          <w:sz w:val="24"/>
        </w:rPr>
        <w:t xml:space="preserve">. </w:t>
      </w:r>
      <w:r>
        <w:rPr>
          <w:sz w:val="24"/>
        </w:rPr>
        <w:t>光在其中传播速度快的，称为光密介质。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 xml:space="preserve">. </w:t>
      </w:r>
      <w:r>
        <w:rPr>
          <w:sz w:val="24"/>
        </w:rPr>
        <w:t>粮食籽粒在一定容器内的质量称为容重，单位用</w:t>
      </w:r>
      <w:r>
        <w:rPr>
          <w:sz w:val="24"/>
        </w:rPr>
        <w:t xml:space="preserve">g/L </w:t>
      </w:r>
      <w:r>
        <w:rPr>
          <w:sz w:val="24"/>
        </w:rPr>
        <w:t>表示。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21</w:t>
      </w:r>
      <w:r>
        <w:rPr>
          <w:rFonts w:hint="eastAsia"/>
          <w:sz w:val="24"/>
        </w:rPr>
        <w:t xml:space="preserve">. </w:t>
      </w:r>
      <w:r>
        <w:rPr>
          <w:sz w:val="24"/>
        </w:rPr>
        <w:t>测定玉米容重的容重器其漏斗筒的下口直径为</w:t>
      </w:r>
      <w:r>
        <w:rPr>
          <w:sz w:val="24"/>
        </w:rPr>
        <w:t>40cm</w:t>
      </w:r>
      <w:r>
        <w:rPr>
          <w:sz w:val="24"/>
        </w:rPr>
        <w:t>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22</w:t>
      </w:r>
      <w:r>
        <w:rPr>
          <w:rFonts w:hint="eastAsia"/>
          <w:sz w:val="24"/>
        </w:rPr>
        <w:t xml:space="preserve">. </w:t>
      </w:r>
      <w:r>
        <w:rPr>
          <w:sz w:val="24"/>
        </w:rPr>
        <w:t>容重等于</w:t>
      </w:r>
      <w:r>
        <w:rPr>
          <w:sz w:val="24"/>
        </w:rPr>
        <w:t>710g/L</w:t>
      </w:r>
      <w:r>
        <w:rPr>
          <w:sz w:val="24"/>
        </w:rPr>
        <w:t>的小麦是等外级小麦。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23</w:t>
      </w:r>
      <w:r>
        <w:rPr>
          <w:rFonts w:hint="eastAsia"/>
          <w:sz w:val="24"/>
        </w:rPr>
        <w:t xml:space="preserve">. </w:t>
      </w:r>
      <w:r>
        <w:rPr>
          <w:sz w:val="24"/>
        </w:rPr>
        <w:t>在我国，优质稻</w:t>
      </w:r>
      <w:r>
        <w:rPr>
          <w:sz w:val="24"/>
        </w:rPr>
        <w:t>谷质量标准中黄粒米限度为</w:t>
      </w:r>
      <w:r>
        <w:rPr>
          <w:sz w:val="24"/>
        </w:rPr>
        <w:t>1.0%</w:t>
      </w:r>
      <w:r>
        <w:rPr>
          <w:sz w:val="24"/>
        </w:rPr>
        <w:t>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24. </w:t>
      </w:r>
      <w:r>
        <w:rPr>
          <w:sz w:val="24"/>
        </w:rPr>
        <w:t>原始记录是质量保证体系运行的有效性最重要的客观证据。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  <w:r>
        <w:rPr>
          <w:sz w:val="24"/>
        </w:rPr>
        <w:t xml:space="preserve">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25. </w:t>
      </w:r>
      <w:r>
        <w:rPr>
          <w:sz w:val="24"/>
        </w:rPr>
        <w:t>折光指数是油脂的重要特征常数之一。在一定温度和波长下，它由油脂的组成和结构所决定。</w:t>
      </w:r>
      <w:r>
        <w:rPr>
          <w:sz w:val="24"/>
        </w:rPr>
        <w:t xml:space="preserve"> </w:t>
      </w:r>
      <w:r>
        <w:rPr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）</w:t>
      </w:r>
    </w:p>
    <w:tbl>
      <w:tblPr>
        <w:tblpPr w:leftFromText="180" w:rightFromText="180" w:vertAnchor="text" w:horzAnchor="page" w:tblpX="1762" w:tblpY="257"/>
        <w:tblOverlap w:val="never"/>
        <w:tblW w:w="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940"/>
      </w:tblGrid>
      <w:tr w:rsidR="00CE4210">
        <w:trPr>
          <w:trHeight w:val="2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E77E5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阅卷人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E77E5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得分</w:t>
            </w:r>
          </w:p>
        </w:tc>
      </w:tr>
      <w:tr w:rsidR="00CE4210">
        <w:trPr>
          <w:trHeight w:val="3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CE4210">
            <w:pPr>
              <w:spacing w:line="360" w:lineRule="auto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10" w:rsidRDefault="00CE4210">
            <w:pPr>
              <w:spacing w:line="360" w:lineRule="auto"/>
              <w:rPr>
                <w:sz w:val="24"/>
              </w:rPr>
            </w:pPr>
          </w:p>
        </w:tc>
      </w:tr>
    </w:tbl>
    <w:p w:rsidR="00CE4210" w:rsidRDefault="00CE4210">
      <w:pPr>
        <w:spacing w:line="200" w:lineRule="exact"/>
        <w:rPr>
          <w:b/>
          <w:sz w:val="24"/>
        </w:rPr>
      </w:pPr>
      <w:bookmarkStart w:id="0" w:name="_GoBack"/>
      <w:bookmarkEnd w:id="0"/>
    </w:p>
    <w:p w:rsidR="00CE4210" w:rsidRDefault="00E77E5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二、单项选择题（每题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分，共</w:t>
      </w:r>
      <w:r>
        <w:rPr>
          <w:rFonts w:hint="eastAsia"/>
          <w:b/>
          <w:sz w:val="24"/>
        </w:rPr>
        <w:t>150</w:t>
      </w:r>
      <w:r>
        <w:rPr>
          <w:rFonts w:hint="eastAsia"/>
          <w:b/>
          <w:sz w:val="24"/>
        </w:rPr>
        <w:t>分，每题只有一个正确答案，请将正确答案填在括弧内，错选或未选均不得分）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高层大气中的臭氧能够保护地球上的生命，是因为它能够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</w:t>
      </w:r>
      <w:r>
        <w:rPr>
          <w:rFonts w:hint="eastAsia"/>
          <w:sz w:val="24"/>
        </w:rPr>
        <w:t>吸收紫外线</w:t>
      </w:r>
      <w:r>
        <w:rPr>
          <w:rFonts w:hint="eastAsia"/>
          <w:sz w:val="24"/>
        </w:rPr>
        <w:t xml:space="preserve">     B. </w:t>
      </w:r>
      <w:r>
        <w:rPr>
          <w:rFonts w:hint="eastAsia"/>
          <w:sz w:val="24"/>
        </w:rPr>
        <w:t>吸收</w:t>
      </w:r>
      <w:r>
        <w:rPr>
          <w:rFonts w:hint="eastAsia"/>
          <w:sz w:val="24"/>
        </w:rPr>
        <w:t>X-</w:t>
      </w:r>
      <w:r>
        <w:rPr>
          <w:rFonts w:hint="eastAsia"/>
          <w:sz w:val="24"/>
        </w:rPr>
        <w:t>射线</w:t>
      </w:r>
      <w:r>
        <w:rPr>
          <w:rFonts w:hint="eastAsia"/>
          <w:sz w:val="24"/>
        </w:rPr>
        <w:t xml:space="preserve">     C. </w:t>
      </w:r>
      <w:r>
        <w:rPr>
          <w:rFonts w:hint="eastAsia"/>
          <w:sz w:val="24"/>
        </w:rPr>
        <w:t>吸收</w:t>
      </w:r>
      <w:r>
        <w:rPr>
          <w:rFonts w:hint="eastAsia"/>
          <w:sz w:val="24"/>
        </w:rPr>
        <w:t>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    D. </w:t>
      </w:r>
      <w:r>
        <w:rPr>
          <w:rFonts w:hint="eastAsia"/>
          <w:sz w:val="24"/>
        </w:rPr>
        <w:t>吸收可见光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在元素周期表中，同一周期从左到右，原子半径（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</w:t>
      </w:r>
      <w:r>
        <w:rPr>
          <w:rFonts w:hint="eastAsia"/>
          <w:sz w:val="24"/>
        </w:rPr>
        <w:t>逐渐增大</w:t>
      </w:r>
      <w:r>
        <w:rPr>
          <w:rFonts w:hint="eastAsia"/>
          <w:sz w:val="24"/>
        </w:rPr>
        <w:t xml:space="preserve">     B. </w:t>
      </w:r>
      <w:r>
        <w:rPr>
          <w:rFonts w:hint="eastAsia"/>
          <w:sz w:val="24"/>
        </w:rPr>
        <w:t>逐渐减小</w:t>
      </w:r>
      <w:r>
        <w:rPr>
          <w:rFonts w:hint="eastAsia"/>
          <w:sz w:val="24"/>
        </w:rPr>
        <w:t xml:space="preserve">     C. </w:t>
      </w:r>
      <w:r>
        <w:rPr>
          <w:rFonts w:hint="eastAsia"/>
          <w:sz w:val="24"/>
        </w:rPr>
        <w:t>先增大再减小</w:t>
      </w:r>
      <w:r>
        <w:rPr>
          <w:rFonts w:hint="eastAsia"/>
          <w:sz w:val="24"/>
        </w:rPr>
        <w:t xml:space="preserve">     D. </w:t>
      </w:r>
      <w:r>
        <w:rPr>
          <w:rFonts w:hint="eastAsia"/>
          <w:sz w:val="24"/>
        </w:rPr>
        <w:t>没规律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物质</w:t>
      </w:r>
      <w:proofErr w:type="spellStart"/>
      <w:r>
        <w:rPr>
          <w:rFonts w:hint="eastAsia"/>
          <w:sz w:val="24"/>
        </w:rPr>
        <w:t>HCl</w:t>
      </w:r>
      <w:proofErr w:type="spellEnd"/>
      <w:r>
        <w:rPr>
          <w:rFonts w:hint="eastAsia"/>
          <w:sz w:val="24"/>
        </w:rPr>
        <w:t>的物质的量的国际单位为（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                                   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mol     B. mol.</w:t>
      </w:r>
      <w:r>
        <w:rPr>
          <w:sz w:val="24"/>
        </w:rPr>
        <w:t>dm</w:t>
      </w:r>
      <w:r>
        <w:rPr>
          <w:sz w:val="24"/>
          <w:vertAlign w:val="superscript"/>
        </w:rPr>
        <w:t>-3</w:t>
      </w:r>
      <w:r>
        <w:rPr>
          <w:rFonts w:hint="eastAsia"/>
          <w:sz w:val="24"/>
        </w:rPr>
        <w:t xml:space="preserve">     C. mol.kg</w:t>
      </w:r>
      <w:r>
        <w:rPr>
          <w:rFonts w:hint="eastAsia"/>
          <w:sz w:val="24"/>
          <w:vertAlign w:val="superscript"/>
        </w:rPr>
        <w:t>-1</w:t>
      </w:r>
      <w:r>
        <w:rPr>
          <w:rFonts w:hint="eastAsia"/>
          <w:sz w:val="24"/>
        </w:rPr>
        <w:t xml:space="preserve">     D. g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4.80</w:t>
      </w:r>
      <w:r>
        <w:rPr>
          <w:rFonts w:hint="eastAsia"/>
          <w:sz w:val="24"/>
        </w:rPr>
        <w:t>的有效数字位数为（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         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1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 xml:space="preserve">     B. 2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 xml:space="preserve">     C. 3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 xml:space="preserve">     D. 4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莫尔法测定</w:t>
      </w:r>
      <w:proofErr w:type="spellStart"/>
      <w:r>
        <w:rPr>
          <w:rFonts w:hint="eastAsia"/>
          <w:sz w:val="24"/>
        </w:rPr>
        <w:t>Cl</w:t>
      </w:r>
      <w:proofErr w:type="spellEnd"/>
      <w:r>
        <w:rPr>
          <w:rFonts w:hint="eastAsia"/>
          <w:sz w:val="24"/>
        </w:rPr>
        <w:t xml:space="preserve">- </w:t>
      </w:r>
      <w:r>
        <w:rPr>
          <w:rFonts w:hint="eastAsia"/>
          <w:sz w:val="24"/>
        </w:rPr>
        <w:t>含量时，要求的介质条件是（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                         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</w:t>
      </w:r>
      <w:r>
        <w:rPr>
          <w:rFonts w:hint="eastAsia"/>
          <w:sz w:val="24"/>
        </w:rPr>
        <w:t>酸性</w:t>
      </w:r>
      <w:r>
        <w:rPr>
          <w:rFonts w:hint="eastAsia"/>
          <w:sz w:val="24"/>
        </w:rPr>
        <w:t xml:space="preserve">      B. </w:t>
      </w:r>
      <w:r>
        <w:rPr>
          <w:rFonts w:hint="eastAsia"/>
          <w:sz w:val="24"/>
        </w:rPr>
        <w:t>弱碱性</w:t>
      </w:r>
      <w:r>
        <w:rPr>
          <w:rFonts w:hint="eastAsia"/>
          <w:sz w:val="24"/>
        </w:rPr>
        <w:t xml:space="preserve">      C. </w:t>
      </w:r>
      <w:r>
        <w:rPr>
          <w:rFonts w:hint="eastAsia"/>
          <w:sz w:val="24"/>
        </w:rPr>
        <w:t>中性或弱碱性</w:t>
      </w:r>
      <w:r>
        <w:rPr>
          <w:rFonts w:hint="eastAsia"/>
          <w:sz w:val="24"/>
        </w:rPr>
        <w:t xml:space="preserve">      D. </w:t>
      </w:r>
      <w:r>
        <w:rPr>
          <w:rFonts w:hint="eastAsia"/>
          <w:sz w:val="24"/>
        </w:rPr>
        <w:t>碱性</w:t>
      </w:r>
    </w:p>
    <w:p w:rsidR="00CE4210" w:rsidRDefault="00E77E5F">
      <w:pPr>
        <w:spacing w:line="360" w:lineRule="auto"/>
        <w:ind w:left="120" w:hangingChars="50" w:hanging="120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将</w:t>
      </w:r>
      <w:r>
        <w:rPr>
          <w:rFonts w:hint="eastAsia"/>
          <w:sz w:val="24"/>
        </w:rPr>
        <w:t>pH=2.00</w:t>
      </w:r>
      <w:r>
        <w:rPr>
          <w:rFonts w:hint="eastAsia"/>
          <w:sz w:val="24"/>
        </w:rPr>
        <w:t>的强酸与</w:t>
      </w:r>
      <w:r>
        <w:rPr>
          <w:rFonts w:hint="eastAsia"/>
          <w:sz w:val="24"/>
        </w:rPr>
        <w:t xml:space="preserve">pH=12.00 </w:t>
      </w:r>
      <w:r>
        <w:rPr>
          <w:rFonts w:hint="eastAsia"/>
          <w:sz w:val="24"/>
        </w:rPr>
        <w:t>的强碱水溶液等体积混合后，溶液的</w:t>
      </w:r>
      <w:r>
        <w:rPr>
          <w:rFonts w:hint="eastAsia"/>
          <w:sz w:val="24"/>
        </w:rPr>
        <w:t>pH</w:t>
      </w:r>
      <w:r>
        <w:rPr>
          <w:rFonts w:hint="eastAsia"/>
          <w:sz w:val="24"/>
        </w:rPr>
        <w:t>值（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5.00      B. 11.00    </w:t>
      </w:r>
      <w:r>
        <w:rPr>
          <w:rFonts w:hint="eastAsia"/>
          <w:sz w:val="24"/>
        </w:rPr>
        <w:t xml:space="preserve">  C. 7.00      D. 12.00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硫酸铜溶液呈蓝色，因为它吸收了白色光中的（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</w:t>
      </w:r>
      <w:r>
        <w:rPr>
          <w:rFonts w:hint="eastAsia"/>
          <w:sz w:val="24"/>
        </w:rPr>
        <w:t>红光</w:t>
      </w:r>
      <w:r>
        <w:rPr>
          <w:rFonts w:hint="eastAsia"/>
          <w:sz w:val="24"/>
        </w:rPr>
        <w:t xml:space="preserve">      B. </w:t>
      </w:r>
      <w:r>
        <w:rPr>
          <w:rFonts w:hint="eastAsia"/>
          <w:sz w:val="24"/>
        </w:rPr>
        <w:t>绿光</w:t>
      </w:r>
      <w:r>
        <w:rPr>
          <w:rFonts w:hint="eastAsia"/>
          <w:sz w:val="24"/>
        </w:rPr>
        <w:t xml:space="preserve">      C. </w:t>
      </w:r>
      <w:r>
        <w:rPr>
          <w:rFonts w:hint="eastAsia"/>
          <w:sz w:val="24"/>
        </w:rPr>
        <w:t>黄光</w:t>
      </w:r>
      <w:r>
        <w:rPr>
          <w:rFonts w:hint="eastAsia"/>
          <w:sz w:val="24"/>
        </w:rPr>
        <w:t xml:space="preserve">      D. </w:t>
      </w:r>
      <w:r>
        <w:rPr>
          <w:rFonts w:hint="eastAsia"/>
          <w:sz w:val="24"/>
        </w:rPr>
        <w:t>紫光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用滴定分析法的反应必须符合下列条件（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 A. </w:t>
      </w:r>
      <w:r>
        <w:rPr>
          <w:rFonts w:hint="eastAsia"/>
          <w:sz w:val="24"/>
        </w:rPr>
        <w:t>反应必须定量完成</w:t>
      </w:r>
      <w:r>
        <w:rPr>
          <w:rFonts w:hint="eastAsia"/>
          <w:sz w:val="24"/>
        </w:rPr>
        <w:t xml:space="preserve">               B. </w:t>
      </w:r>
      <w:r>
        <w:rPr>
          <w:rFonts w:hint="eastAsia"/>
          <w:sz w:val="24"/>
        </w:rPr>
        <w:t>反应必须迅速完成</w:t>
      </w:r>
      <w:r>
        <w:rPr>
          <w:rFonts w:hint="eastAsia"/>
          <w:sz w:val="24"/>
        </w:rPr>
        <w:t xml:space="preserve">    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C. </w:t>
      </w:r>
      <w:r>
        <w:rPr>
          <w:rFonts w:hint="eastAsia"/>
          <w:sz w:val="24"/>
        </w:rPr>
        <w:t>有合适的确定终点的方法</w:t>
      </w:r>
      <w:r>
        <w:rPr>
          <w:rFonts w:hint="eastAsia"/>
          <w:sz w:val="24"/>
        </w:rPr>
        <w:t xml:space="preserve">         D. </w:t>
      </w:r>
      <w:r>
        <w:rPr>
          <w:rFonts w:hint="eastAsia"/>
          <w:sz w:val="24"/>
        </w:rPr>
        <w:t>以上三者皆是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9. </w:t>
      </w:r>
      <w:r>
        <w:rPr>
          <w:rFonts w:hint="eastAsia"/>
          <w:sz w:val="24"/>
        </w:rPr>
        <w:t>可用于测定水硬度的方法是（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A. </w:t>
      </w:r>
      <w:r>
        <w:rPr>
          <w:rFonts w:hint="eastAsia"/>
          <w:sz w:val="24"/>
        </w:rPr>
        <w:t>碘量法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             B. K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Cr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O</w:t>
      </w:r>
      <w:r>
        <w:rPr>
          <w:rFonts w:hint="eastAsia"/>
          <w:sz w:val="24"/>
          <w:vertAlign w:val="subscript"/>
        </w:rPr>
        <w:t>7</w:t>
      </w: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C. EDTA</w:t>
      </w:r>
      <w:r>
        <w:rPr>
          <w:rFonts w:hint="eastAsia"/>
          <w:sz w:val="24"/>
        </w:rPr>
        <w:t>配位滴定法</w:t>
      </w:r>
      <w:r>
        <w:rPr>
          <w:rFonts w:hint="eastAsia"/>
          <w:sz w:val="24"/>
        </w:rPr>
        <w:t xml:space="preserve">                 D. </w:t>
      </w:r>
      <w:r>
        <w:rPr>
          <w:rFonts w:hint="eastAsia"/>
          <w:sz w:val="24"/>
        </w:rPr>
        <w:t>酸碱滴定法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10. </w:t>
      </w:r>
      <w:r>
        <w:rPr>
          <w:rFonts w:hint="eastAsia"/>
          <w:sz w:val="24"/>
        </w:rPr>
        <w:t>标定</w:t>
      </w:r>
      <w:proofErr w:type="spellStart"/>
      <w:r>
        <w:rPr>
          <w:rFonts w:hint="eastAsia"/>
          <w:sz w:val="24"/>
        </w:rPr>
        <w:t>HCl</w:t>
      </w:r>
      <w:proofErr w:type="spellEnd"/>
      <w:r>
        <w:rPr>
          <w:rFonts w:hint="eastAsia"/>
          <w:sz w:val="24"/>
        </w:rPr>
        <w:t>常用的物质是（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Na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CO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 xml:space="preserve">      B. H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C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O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 xml:space="preserve">      C. </w:t>
      </w:r>
      <w:proofErr w:type="spellStart"/>
      <w:r>
        <w:rPr>
          <w:rFonts w:hint="eastAsia"/>
          <w:sz w:val="24"/>
        </w:rPr>
        <w:t>NaOH</w:t>
      </w:r>
      <w:proofErr w:type="spellEnd"/>
      <w:r>
        <w:rPr>
          <w:rFonts w:hint="eastAsia"/>
          <w:sz w:val="24"/>
        </w:rPr>
        <w:t xml:space="preserve">      D. NaHCO</w:t>
      </w:r>
      <w:r>
        <w:rPr>
          <w:rFonts w:hint="eastAsia"/>
          <w:sz w:val="24"/>
          <w:vertAlign w:val="subscript"/>
        </w:rPr>
        <w:t>3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11. </w:t>
      </w:r>
      <w:r>
        <w:rPr>
          <w:rFonts w:hint="eastAsia"/>
          <w:sz w:val="24"/>
        </w:rPr>
        <w:t>下列误差中属于随机误差的是（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指示剂不合适引入的误差</w:t>
      </w:r>
      <w:r>
        <w:rPr>
          <w:rFonts w:hint="eastAsia"/>
          <w:sz w:val="24"/>
        </w:rPr>
        <w:t xml:space="preserve">          B. </w:t>
      </w:r>
      <w:r>
        <w:rPr>
          <w:rFonts w:hint="eastAsia"/>
          <w:sz w:val="24"/>
        </w:rPr>
        <w:t>滴定反应不完全引入的误差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 </w:t>
      </w:r>
      <w:r>
        <w:rPr>
          <w:rFonts w:hint="eastAsia"/>
          <w:sz w:val="24"/>
        </w:rPr>
        <w:t>试剂纯度不符合要求引入的误差</w:t>
      </w:r>
      <w:r>
        <w:rPr>
          <w:rFonts w:hint="eastAsia"/>
          <w:sz w:val="24"/>
        </w:rPr>
        <w:t xml:space="preserve">    D. </w:t>
      </w:r>
      <w:r>
        <w:rPr>
          <w:rFonts w:hint="eastAsia"/>
          <w:sz w:val="24"/>
        </w:rPr>
        <w:t>温度波动引入</w:t>
      </w:r>
      <w:r>
        <w:rPr>
          <w:rFonts w:hint="eastAsia"/>
          <w:sz w:val="24"/>
        </w:rPr>
        <w:t>的误差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12. </w:t>
      </w:r>
      <w:r>
        <w:rPr>
          <w:rFonts w:hint="eastAsia"/>
          <w:sz w:val="24"/>
        </w:rPr>
        <w:t>升高温度可以加快反应速率的主要原因是（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sz w:val="24"/>
        </w:rPr>
        <w:t xml:space="preserve"> 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增加了单位体积分子总数</w:t>
      </w:r>
      <w:r>
        <w:rPr>
          <w:rFonts w:hint="eastAsia"/>
          <w:sz w:val="24"/>
        </w:rPr>
        <w:t xml:space="preserve">        B. </w:t>
      </w:r>
      <w:r>
        <w:rPr>
          <w:rFonts w:hint="eastAsia"/>
          <w:sz w:val="24"/>
        </w:rPr>
        <w:t>增加了单位体积活化分子百分数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proofErr w:type="gramStart"/>
      <w:r>
        <w:rPr>
          <w:rFonts w:hint="eastAsia"/>
          <w:sz w:val="24"/>
        </w:rPr>
        <w:t xml:space="preserve">C. </w:t>
      </w:r>
      <w:r>
        <w:rPr>
          <w:sz w:val="24"/>
        </w:rPr>
        <w:t> </w:t>
      </w:r>
      <w:r>
        <w:rPr>
          <w:rFonts w:hint="eastAsia"/>
          <w:sz w:val="24"/>
        </w:rPr>
        <w:t>降低了反应的活化能</w:t>
      </w:r>
      <w:proofErr w:type="gramEnd"/>
      <w:r>
        <w:rPr>
          <w:rFonts w:hint="eastAsia"/>
          <w:sz w:val="24"/>
        </w:rPr>
        <w:t xml:space="preserve">           D.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促使平衡向吸热方向移动</w:t>
      </w:r>
      <w:r>
        <w:rPr>
          <w:sz w:val="24"/>
        </w:rPr>
        <w:t xml:space="preserve">  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13. </w:t>
      </w:r>
      <w:r>
        <w:rPr>
          <w:rFonts w:hint="eastAsia"/>
          <w:sz w:val="24"/>
        </w:rPr>
        <w:t>按化学热力学中的规定，下列物质中标准摩尔生成焓为零的是</w:t>
      </w:r>
      <w:r>
        <w:rPr>
          <w:rFonts w:hint="eastAsia"/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Na (S)      B. </w:t>
      </w:r>
      <w:proofErr w:type="gramStart"/>
      <w:r>
        <w:rPr>
          <w:rFonts w:hint="eastAsia"/>
          <w:sz w:val="24"/>
        </w:rPr>
        <w:t>C(</w:t>
      </w:r>
      <w:proofErr w:type="gramEnd"/>
      <w:r>
        <w:rPr>
          <w:rFonts w:hint="eastAsia"/>
          <w:sz w:val="24"/>
        </w:rPr>
        <w:t>金刚石</w:t>
      </w:r>
      <w:r>
        <w:rPr>
          <w:rFonts w:hint="eastAsia"/>
          <w:sz w:val="24"/>
        </w:rPr>
        <w:t>)      C. O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 xml:space="preserve">      D. I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(g)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14. </w:t>
      </w:r>
      <w:r>
        <w:rPr>
          <w:rFonts w:hint="eastAsia"/>
          <w:sz w:val="24"/>
        </w:rPr>
        <w:t>在</w:t>
      </w:r>
      <w:proofErr w:type="spellStart"/>
      <w:r>
        <w:rPr>
          <w:sz w:val="24"/>
        </w:rPr>
        <w:t>HAc</w:t>
      </w:r>
      <w:proofErr w:type="spellEnd"/>
      <w:r>
        <w:rPr>
          <w:rFonts w:hint="eastAsia"/>
          <w:sz w:val="24"/>
        </w:rPr>
        <w:t>溶液中，加入</w:t>
      </w:r>
      <w:proofErr w:type="spellStart"/>
      <w:r>
        <w:rPr>
          <w:sz w:val="24"/>
        </w:rPr>
        <w:t>NaAc</w:t>
      </w:r>
      <w:proofErr w:type="spellEnd"/>
      <w:r>
        <w:rPr>
          <w:rFonts w:hint="eastAsia"/>
          <w:sz w:val="24"/>
        </w:rPr>
        <w:t>会导致（</w:t>
      </w:r>
      <w:r>
        <w:rPr>
          <w:rFonts w:hint="eastAsia"/>
          <w:sz w:val="24"/>
        </w:rPr>
        <w:t xml:space="preserve">       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A. </w:t>
      </w:r>
      <w:r>
        <w:rPr>
          <w:rFonts w:hint="eastAsia"/>
          <w:sz w:val="24"/>
        </w:rPr>
        <w:t>同离子效应</w:t>
      </w:r>
      <w:r>
        <w:rPr>
          <w:sz w:val="24"/>
        </w:rPr>
        <w:t> 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> 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B. </w:t>
      </w:r>
      <w:r>
        <w:rPr>
          <w:rFonts w:hint="eastAsia"/>
          <w:sz w:val="24"/>
        </w:rPr>
        <w:t>酸效应</w:t>
      </w:r>
      <w:r>
        <w:rPr>
          <w:rFonts w:hint="eastAsia"/>
          <w:sz w:val="24"/>
        </w:rPr>
        <w:t xml:space="preserve"> 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C. </w:t>
      </w:r>
      <w:r>
        <w:rPr>
          <w:rFonts w:hint="eastAsia"/>
          <w:sz w:val="24"/>
        </w:rPr>
        <w:t>水解效应</w:t>
      </w:r>
      <w:r>
        <w:rPr>
          <w:sz w:val="24"/>
        </w:rPr>
        <w:t>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D. </w:t>
      </w:r>
      <w:r>
        <w:rPr>
          <w:rFonts w:hint="eastAsia"/>
          <w:sz w:val="24"/>
        </w:rPr>
        <w:t>降低溶液中</w:t>
      </w:r>
      <w:r>
        <w:rPr>
          <w:sz w:val="24"/>
        </w:rPr>
        <w:t>Ac</w:t>
      </w:r>
      <w:r>
        <w:rPr>
          <w:rFonts w:hint="eastAsia"/>
          <w:sz w:val="24"/>
          <w:vertAlign w:val="superscript"/>
        </w:rPr>
        <w:t>－</w:t>
      </w:r>
      <w:r>
        <w:rPr>
          <w:rFonts w:hint="eastAsia"/>
          <w:sz w:val="24"/>
        </w:rPr>
        <w:t>浓度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15. </w:t>
      </w:r>
      <w:r>
        <w:rPr>
          <w:rFonts w:hint="eastAsia"/>
          <w:sz w:val="24"/>
        </w:rPr>
        <w:t>人眼能感觉到的光称为可见光，其波长范围是（</w:t>
      </w:r>
      <w:r>
        <w:rPr>
          <w:rFonts w:hint="eastAsia"/>
          <w:sz w:val="24"/>
        </w:rPr>
        <w:t xml:space="preserve">       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>    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A. 400~750nm     B. 200~400nm  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 200~600nm     D. 300~780nm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16. </w:t>
      </w:r>
      <w:r>
        <w:rPr>
          <w:rFonts w:hint="eastAsia"/>
          <w:sz w:val="24"/>
        </w:rPr>
        <w:t>滴定分析中，一般利用指示剂颜色的突变来判断化学计量点的到</w:t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>达，在指示剂变色时停止了滴定，这一点称为</w:t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        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>     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 </w:t>
      </w:r>
      <w:r>
        <w:rPr>
          <w:rFonts w:hint="eastAsia"/>
          <w:sz w:val="24"/>
        </w:rPr>
        <w:t>化学计量点</w:t>
      </w:r>
      <w:r>
        <w:rPr>
          <w:rFonts w:hint="eastAsia"/>
          <w:sz w:val="24"/>
        </w:rPr>
        <w:t xml:space="preserve">      B. </w:t>
      </w:r>
      <w:r>
        <w:rPr>
          <w:rFonts w:hint="eastAsia"/>
          <w:sz w:val="24"/>
        </w:rPr>
        <w:t>滴定分析</w:t>
      </w:r>
      <w:r>
        <w:rPr>
          <w:rFonts w:hint="eastAsia"/>
          <w:sz w:val="24"/>
        </w:rPr>
        <w:t xml:space="preserve">      C. </w:t>
      </w:r>
      <w:r>
        <w:rPr>
          <w:rFonts w:hint="eastAsia"/>
          <w:sz w:val="24"/>
        </w:rPr>
        <w:t>滴定</w:t>
      </w:r>
      <w:r>
        <w:rPr>
          <w:rFonts w:hint="eastAsia"/>
          <w:sz w:val="24"/>
        </w:rPr>
        <w:t xml:space="preserve">      D. </w:t>
      </w:r>
      <w:r>
        <w:rPr>
          <w:rFonts w:hint="eastAsia"/>
          <w:sz w:val="24"/>
        </w:rPr>
        <w:t>滴定终点</w:t>
      </w:r>
      <w:r>
        <w:rPr>
          <w:rFonts w:hint="eastAsia"/>
          <w:sz w:val="24"/>
        </w:rPr>
        <w:t> 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17. </w:t>
      </w:r>
      <w:r>
        <w:rPr>
          <w:rFonts w:hint="eastAsia"/>
          <w:sz w:val="24"/>
        </w:rPr>
        <w:t>下列那些因素不影响化学平衡的移动（</w:t>
      </w:r>
      <w:r>
        <w:rPr>
          <w:rFonts w:hint="eastAsia"/>
          <w:sz w:val="24"/>
        </w:rPr>
        <w:t>       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5" w:firstLine="12"/>
        <w:rPr>
          <w:sz w:val="24"/>
        </w:rPr>
      </w:pPr>
      <w:r>
        <w:rPr>
          <w:rFonts w:hint="eastAsia"/>
          <w:sz w:val="24"/>
        </w:rPr>
        <w:t xml:space="preserve">    A. </w:t>
      </w:r>
      <w:r>
        <w:rPr>
          <w:rFonts w:hint="eastAsia"/>
          <w:sz w:val="24"/>
        </w:rPr>
        <w:t>浓度</w:t>
      </w:r>
      <w:r>
        <w:rPr>
          <w:rFonts w:hint="eastAsia"/>
          <w:sz w:val="24"/>
        </w:rPr>
        <w:t xml:space="preserve">      B. </w:t>
      </w:r>
      <w:r>
        <w:rPr>
          <w:rFonts w:hint="eastAsia"/>
          <w:sz w:val="24"/>
        </w:rPr>
        <w:t>压力</w:t>
      </w:r>
      <w:r>
        <w:rPr>
          <w:rFonts w:hint="eastAsia"/>
          <w:sz w:val="24"/>
        </w:rPr>
        <w:t xml:space="preserve">      C. </w:t>
      </w:r>
      <w:r>
        <w:rPr>
          <w:rFonts w:hint="eastAsia"/>
          <w:sz w:val="24"/>
        </w:rPr>
        <w:t>温度</w:t>
      </w:r>
      <w:r>
        <w:rPr>
          <w:rFonts w:hint="eastAsia"/>
          <w:sz w:val="24"/>
        </w:rPr>
        <w:t xml:space="preserve">      D. </w:t>
      </w:r>
      <w:r>
        <w:rPr>
          <w:rFonts w:hint="eastAsia"/>
          <w:sz w:val="24"/>
        </w:rPr>
        <w:t>催化剂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18. </w:t>
      </w:r>
      <w:r>
        <w:rPr>
          <w:rFonts w:hint="eastAsia"/>
          <w:sz w:val="24"/>
        </w:rPr>
        <w:t>向饱和</w:t>
      </w:r>
      <w:proofErr w:type="spellStart"/>
      <w:r>
        <w:rPr>
          <w:rFonts w:hint="eastAsia"/>
          <w:sz w:val="24"/>
        </w:rPr>
        <w:t>AgCl</w:t>
      </w:r>
      <w:proofErr w:type="spellEnd"/>
      <w:r>
        <w:rPr>
          <w:rFonts w:hint="eastAsia"/>
          <w:sz w:val="24"/>
        </w:rPr>
        <w:t>溶液中加水，下列叙述正确的是（</w:t>
      </w:r>
      <w:r>
        <w:rPr>
          <w:rFonts w:hint="eastAsia"/>
          <w:sz w:val="24"/>
        </w:rPr>
        <w:t>      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> 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 </w:t>
      </w:r>
      <w:proofErr w:type="spellStart"/>
      <w:r>
        <w:rPr>
          <w:rFonts w:hint="eastAsia"/>
          <w:sz w:val="24"/>
        </w:rPr>
        <w:t>AgCl</w:t>
      </w:r>
      <w:proofErr w:type="spellEnd"/>
      <w:r>
        <w:rPr>
          <w:rFonts w:hint="eastAsia"/>
          <w:sz w:val="24"/>
        </w:rPr>
        <w:t>的溶解度增大</w:t>
      </w:r>
      <w:r>
        <w:rPr>
          <w:rFonts w:hint="eastAsia"/>
          <w:sz w:val="24"/>
        </w:rPr>
        <w:t xml:space="preserve">       B. </w:t>
      </w:r>
      <w:proofErr w:type="spellStart"/>
      <w:r>
        <w:rPr>
          <w:rFonts w:hint="eastAsia"/>
          <w:sz w:val="24"/>
        </w:rPr>
        <w:t>AgCl</w:t>
      </w:r>
      <w:proofErr w:type="spellEnd"/>
      <w:r>
        <w:rPr>
          <w:rFonts w:hint="eastAsia"/>
          <w:sz w:val="24"/>
        </w:rPr>
        <w:t>的溶解度、溶度积均不变</w:t>
      </w:r>
      <w:r>
        <w:rPr>
          <w:rFonts w:hint="eastAsia"/>
          <w:sz w:val="24"/>
        </w:rPr>
        <w:t>    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 </w:t>
      </w:r>
      <w:proofErr w:type="spellStart"/>
      <w:r>
        <w:rPr>
          <w:rFonts w:hint="eastAsia"/>
          <w:sz w:val="24"/>
        </w:rPr>
        <w:t>AgCl</w:t>
      </w:r>
      <w:proofErr w:type="spellEnd"/>
      <w:r>
        <w:rPr>
          <w:rFonts w:hint="eastAsia"/>
          <w:sz w:val="24"/>
        </w:rPr>
        <w:t>的溶度积增大</w:t>
      </w:r>
      <w:r>
        <w:rPr>
          <w:rFonts w:hint="eastAsia"/>
          <w:sz w:val="24"/>
        </w:rPr>
        <w:t xml:space="preserve">       D. </w:t>
      </w:r>
      <w:proofErr w:type="spellStart"/>
      <w:r>
        <w:rPr>
          <w:rFonts w:hint="eastAsia"/>
          <w:sz w:val="24"/>
        </w:rPr>
        <w:t>AgCl</w:t>
      </w:r>
      <w:proofErr w:type="spellEnd"/>
      <w:r>
        <w:rPr>
          <w:rFonts w:hint="eastAsia"/>
          <w:sz w:val="24"/>
        </w:rPr>
        <w:t>的溶解度、溶度积增大</w:t>
      </w:r>
      <w:r>
        <w:rPr>
          <w:rFonts w:hint="eastAsia"/>
          <w:sz w:val="24"/>
        </w:rPr>
        <w:t> 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19</w:t>
      </w:r>
      <w:r>
        <w:rPr>
          <w:rFonts w:hint="eastAsia"/>
          <w:sz w:val="24"/>
        </w:rPr>
        <w:t>．测定值或测定值的平均值与真值之间的差值为（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</w:t>
      </w:r>
      <w:r>
        <w:rPr>
          <w:rFonts w:hint="eastAsia"/>
          <w:sz w:val="24"/>
        </w:rPr>
        <w:t>绝对偏差</w:t>
      </w:r>
      <w:r>
        <w:rPr>
          <w:rFonts w:hint="eastAsia"/>
          <w:sz w:val="24"/>
        </w:rPr>
        <w:t xml:space="preserve">       B.</w:t>
      </w:r>
      <w:r>
        <w:rPr>
          <w:rFonts w:hint="eastAsia"/>
          <w:sz w:val="24"/>
        </w:rPr>
        <w:t>相对偏差</w:t>
      </w:r>
      <w:r>
        <w:rPr>
          <w:rFonts w:hint="eastAsia"/>
          <w:sz w:val="24"/>
        </w:rPr>
        <w:t xml:space="preserve">       C.</w:t>
      </w:r>
      <w:r>
        <w:rPr>
          <w:rFonts w:hint="eastAsia"/>
          <w:sz w:val="24"/>
        </w:rPr>
        <w:t>绝对误差</w:t>
      </w:r>
      <w:r>
        <w:rPr>
          <w:rFonts w:hint="eastAsia"/>
          <w:sz w:val="24"/>
        </w:rPr>
        <w:t xml:space="preserve">       D.</w:t>
      </w:r>
      <w:r>
        <w:rPr>
          <w:rFonts w:hint="eastAsia"/>
          <w:sz w:val="24"/>
        </w:rPr>
        <w:t>相对误差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．下列数据中，有效数字为四位数的是（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 pH=11.25     B.</w:t>
      </w:r>
      <w:r>
        <w:rPr>
          <w:rFonts w:hint="eastAsia"/>
          <w:sz w:val="24"/>
        </w:rPr>
        <w:t>［</w:t>
      </w:r>
      <w:r>
        <w:rPr>
          <w:rFonts w:hint="eastAsia"/>
          <w:sz w:val="24"/>
        </w:rPr>
        <w:t>H+</w:t>
      </w:r>
      <w:r>
        <w:rPr>
          <w:rFonts w:hint="eastAsia"/>
          <w:sz w:val="24"/>
        </w:rPr>
        <w:t>］</w:t>
      </w:r>
      <w:r>
        <w:rPr>
          <w:rFonts w:hint="eastAsia"/>
          <w:sz w:val="24"/>
        </w:rPr>
        <w:t>=0.0003mol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>L</w:t>
      </w:r>
      <w:r>
        <w:rPr>
          <w:rFonts w:hint="eastAsia"/>
          <w:sz w:val="24"/>
          <w:vertAlign w:val="superscript"/>
        </w:rPr>
        <w:t>-1</w:t>
      </w:r>
      <w:r>
        <w:rPr>
          <w:rFonts w:hint="eastAsia"/>
          <w:sz w:val="24"/>
        </w:rPr>
        <w:t xml:space="preserve">    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C. 0.0250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D. 15.76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21</w:t>
      </w:r>
      <w:r>
        <w:rPr>
          <w:rFonts w:hint="eastAsia"/>
          <w:sz w:val="24"/>
        </w:rPr>
        <w:t>．关于催化剂，正确的说法是（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正催化剂就是只能改变正反应速率，不能改变逆反应速率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B. </w:t>
      </w:r>
      <w:r>
        <w:rPr>
          <w:rFonts w:hint="eastAsia"/>
          <w:sz w:val="24"/>
        </w:rPr>
        <w:t>催化剂的加入是为了加快反应速率，也是为了提高原料的平衡转化率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 </w:t>
      </w:r>
      <w:r>
        <w:rPr>
          <w:rFonts w:hint="eastAsia"/>
          <w:sz w:val="24"/>
        </w:rPr>
        <w:t>催化剂能</w:t>
      </w:r>
      <w:r>
        <w:rPr>
          <w:rFonts w:hint="eastAsia"/>
          <w:sz w:val="24"/>
        </w:rPr>
        <w:t>同等倍数地增加或降低正、逆反应的反应速率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D. </w:t>
      </w:r>
      <w:r>
        <w:rPr>
          <w:rFonts w:hint="eastAsia"/>
          <w:sz w:val="24"/>
        </w:rPr>
        <w:t>催化剂加入后，同一反应会放出更多的热量，因此反应速率会更快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22</w:t>
      </w:r>
      <w:r>
        <w:rPr>
          <w:rFonts w:hint="eastAsia"/>
          <w:sz w:val="24"/>
        </w:rPr>
        <w:t>．透光率与吸光度的关系是（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   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A. 1/T=A      B. </w:t>
      </w:r>
      <w:proofErr w:type="spellStart"/>
      <w:r>
        <w:rPr>
          <w:rFonts w:hint="eastAsia"/>
          <w:sz w:val="24"/>
        </w:rPr>
        <w:t>lgT</w:t>
      </w:r>
      <w:proofErr w:type="spellEnd"/>
      <w:r>
        <w:rPr>
          <w:rFonts w:hint="eastAsia"/>
          <w:sz w:val="24"/>
        </w:rPr>
        <w:t xml:space="preserve">=A      C. </w:t>
      </w:r>
      <w:proofErr w:type="spellStart"/>
      <w:proofErr w:type="gramStart"/>
      <w:r>
        <w:rPr>
          <w:rFonts w:hint="eastAsia"/>
          <w:sz w:val="24"/>
        </w:rPr>
        <w:t>lg</w:t>
      </w:r>
      <w:proofErr w:type="spellEnd"/>
      <w:r>
        <w:rPr>
          <w:rFonts w:hint="eastAsia"/>
          <w:sz w:val="24"/>
        </w:rPr>
        <w:t>(</w:t>
      </w:r>
      <w:proofErr w:type="gramEnd"/>
      <w:r>
        <w:rPr>
          <w:rFonts w:hint="eastAsia"/>
          <w:sz w:val="24"/>
        </w:rPr>
        <w:t>1/T)=A      D. T=</w:t>
      </w:r>
      <w:proofErr w:type="spellStart"/>
      <w:r>
        <w:rPr>
          <w:rFonts w:hint="eastAsia"/>
          <w:sz w:val="24"/>
        </w:rPr>
        <w:t>lg</w:t>
      </w:r>
      <w:proofErr w:type="spellEnd"/>
      <w:r>
        <w:rPr>
          <w:rFonts w:hint="eastAsia"/>
          <w:sz w:val="24"/>
        </w:rPr>
        <w:t>(1/A)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23</w:t>
      </w:r>
      <w:r>
        <w:rPr>
          <w:rFonts w:hint="eastAsia"/>
          <w:sz w:val="24"/>
        </w:rPr>
        <w:t>．酸碱滴定中选择指示剂的原则是（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 w:rsidR="00CE4210" w:rsidRPr="00CE4210">
        <w:rPr>
          <w:sz w:val="24"/>
        </w:rPr>
        <w:object w:dxaOrig="362" w:dyaOrig="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75pt;height:17.75pt" o:ole="">
            <v:imagedata r:id="rId5" o:title=""/>
          </v:shape>
          <o:OLEObject Type="Embed" ProgID="Equation.3" ShapeID="_x0000_i1025" DrawAspect="Content" ObjectID="_1518030586" r:id="rId6"/>
        </w:object>
      </w:r>
      <w:r>
        <w:rPr>
          <w:rFonts w:hint="eastAsia"/>
          <w:sz w:val="24"/>
        </w:rPr>
        <w:t>=</w:t>
      </w:r>
      <w:r>
        <w:rPr>
          <w:sz w:val="24"/>
        </w:rPr>
        <w:t xml:space="preserve"> </w:t>
      </w:r>
      <w:r w:rsidR="00CE4210" w:rsidRPr="00CE4210">
        <w:rPr>
          <w:sz w:val="24"/>
        </w:rPr>
        <w:object w:dxaOrig="481" w:dyaOrig="361">
          <v:shape id="_x0000_i1026" type="#_x0000_t75" style="width:23.7pt;height:17.75pt" o:ole="">
            <v:imagedata r:id="rId7" o:title=""/>
          </v:shape>
          <o:OLEObject Type="Embed" ProgID="Equation.3" ShapeID="_x0000_i1026" DrawAspect="Content" ObjectID="_1518030587" r:id="rId8"/>
        </w:objec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B. </w:t>
      </w:r>
      <w:r>
        <w:rPr>
          <w:rFonts w:hint="eastAsia"/>
          <w:sz w:val="24"/>
        </w:rPr>
        <w:t>指示剂的变色范围与化学计量点完全符合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 </w:t>
      </w:r>
      <w:r>
        <w:rPr>
          <w:rFonts w:hint="eastAsia"/>
          <w:sz w:val="24"/>
        </w:rPr>
        <w:t>指示剂的变色范围全部或部分落入滴定的</w:t>
      </w:r>
      <w:r>
        <w:rPr>
          <w:rFonts w:hint="eastAsia"/>
          <w:sz w:val="24"/>
        </w:rPr>
        <w:t>pH</w:t>
      </w:r>
      <w:r>
        <w:rPr>
          <w:rFonts w:hint="eastAsia"/>
          <w:sz w:val="24"/>
        </w:rPr>
        <w:t>突跃范围内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D. </w:t>
      </w:r>
      <w:r>
        <w:rPr>
          <w:rFonts w:hint="eastAsia"/>
          <w:sz w:val="24"/>
        </w:rPr>
        <w:t>指示剂应在</w:t>
      </w:r>
      <w:r>
        <w:rPr>
          <w:rFonts w:hint="eastAsia"/>
          <w:sz w:val="24"/>
        </w:rPr>
        <w:t>pH=7.00</w:t>
      </w:r>
      <w:r>
        <w:rPr>
          <w:rFonts w:hint="eastAsia"/>
          <w:sz w:val="24"/>
        </w:rPr>
        <w:t>时变色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24</w:t>
      </w:r>
      <w:r>
        <w:rPr>
          <w:rFonts w:hint="eastAsia"/>
          <w:sz w:val="24"/>
        </w:rPr>
        <w:t>．下列关于分子间力（范德华力）的叙述中错误的是（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非极性分子间没有取向力</w:t>
      </w:r>
      <w:r>
        <w:rPr>
          <w:rFonts w:hint="eastAsia"/>
          <w:sz w:val="24"/>
        </w:rPr>
        <w:tab/>
        <w:t xml:space="preserve">       B. </w:t>
      </w:r>
      <w:r>
        <w:rPr>
          <w:rFonts w:hint="eastAsia"/>
          <w:sz w:val="24"/>
        </w:rPr>
        <w:t>色散力通常是主要的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 </w:t>
      </w:r>
      <w:r>
        <w:rPr>
          <w:rFonts w:hint="eastAsia"/>
          <w:sz w:val="24"/>
        </w:rPr>
        <w:t>分子的极性愈大，取向力愈大</w:t>
      </w:r>
      <w:r>
        <w:rPr>
          <w:rFonts w:hint="eastAsia"/>
          <w:sz w:val="24"/>
        </w:rPr>
        <w:tab/>
        <w:t xml:space="preserve">   D. </w:t>
      </w:r>
      <w:r>
        <w:rPr>
          <w:rFonts w:hint="eastAsia"/>
          <w:sz w:val="24"/>
        </w:rPr>
        <w:t>极性分子间没有色散力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25</w:t>
      </w:r>
      <w:r>
        <w:rPr>
          <w:rFonts w:hint="eastAsia"/>
          <w:sz w:val="24"/>
        </w:rPr>
        <w:t>．在锥形瓶中进行滴定时，错误的是（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用右手前三指拿住瓶颈，以腕力摇动锥形瓶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B. </w:t>
      </w:r>
      <w:r>
        <w:rPr>
          <w:rFonts w:hint="eastAsia"/>
          <w:sz w:val="24"/>
        </w:rPr>
        <w:t>摇瓶时，使溶液向同一方向作圆周运动，溶液不得溅出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注意观察液滴落点周围溶液颜色的变化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D. </w:t>
      </w:r>
      <w:r>
        <w:rPr>
          <w:rFonts w:hint="eastAsia"/>
          <w:sz w:val="24"/>
        </w:rPr>
        <w:t>滴定时，左手可以离开旋塞任其自流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26. </w:t>
      </w:r>
      <w:r>
        <w:rPr>
          <w:rFonts w:hint="eastAsia"/>
          <w:sz w:val="24"/>
        </w:rPr>
        <w:t>对化学平衡说法错误的是（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</w:t>
      </w:r>
      <w:r>
        <w:rPr>
          <w:rFonts w:hint="eastAsia"/>
          <w:sz w:val="24"/>
        </w:rPr>
        <w:t>化学平衡是一种动态平衡</w:t>
      </w:r>
      <w:r>
        <w:rPr>
          <w:rFonts w:hint="eastAsia"/>
          <w:sz w:val="24"/>
        </w:rPr>
        <w:t xml:space="preserve">    B. </w:t>
      </w:r>
      <w:r>
        <w:rPr>
          <w:rFonts w:hint="eastAsia"/>
          <w:sz w:val="24"/>
        </w:rPr>
        <w:t>平衡时，正反应速率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逆反应速率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C. </w:t>
      </w:r>
      <w:r>
        <w:rPr>
          <w:rFonts w:hint="eastAsia"/>
          <w:sz w:val="24"/>
        </w:rPr>
        <w:t>体系内各组分的浓度不随时间变化而变化</w:t>
      </w:r>
      <w:r>
        <w:rPr>
          <w:rFonts w:hint="eastAsia"/>
          <w:sz w:val="24"/>
        </w:rPr>
        <w:t xml:space="preserve">   D. </w:t>
      </w:r>
      <w:r>
        <w:rPr>
          <w:rFonts w:hint="eastAsia"/>
          <w:sz w:val="24"/>
        </w:rPr>
        <w:t>这种平衡是绝对的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27. </w:t>
      </w:r>
      <w:r>
        <w:rPr>
          <w:rFonts w:hint="eastAsia"/>
          <w:sz w:val="24"/>
        </w:rPr>
        <w:t>加入的滴定剂与被测组分正好作用完全的一点称为（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  A. </w:t>
      </w:r>
      <w:r>
        <w:rPr>
          <w:rFonts w:hint="eastAsia"/>
          <w:sz w:val="24"/>
        </w:rPr>
        <w:t>滴定分析</w:t>
      </w:r>
      <w:r>
        <w:rPr>
          <w:rFonts w:hint="eastAsia"/>
          <w:sz w:val="24"/>
        </w:rPr>
        <w:t xml:space="preserve">     B. </w:t>
      </w:r>
      <w:r>
        <w:rPr>
          <w:rFonts w:hint="eastAsia"/>
          <w:sz w:val="24"/>
        </w:rPr>
        <w:t>化学计量点</w:t>
      </w:r>
      <w:r>
        <w:rPr>
          <w:rFonts w:hint="eastAsia"/>
          <w:sz w:val="24"/>
        </w:rPr>
        <w:t xml:space="preserve">     C. </w:t>
      </w:r>
      <w:r>
        <w:rPr>
          <w:rFonts w:hint="eastAsia"/>
          <w:sz w:val="24"/>
        </w:rPr>
        <w:t>滴定终点</w:t>
      </w:r>
      <w:r>
        <w:rPr>
          <w:rFonts w:hint="eastAsia"/>
          <w:sz w:val="24"/>
        </w:rPr>
        <w:t xml:space="preserve">     D. </w:t>
      </w:r>
      <w:r>
        <w:rPr>
          <w:rFonts w:hint="eastAsia"/>
          <w:sz w:val="24"/>
        </w:rPr>
        <w:t>滴定误差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>18. HCO3-</w:t>
      </w:r>
      <w:r>
        <w:rPr>
          <w:rFonts w:hint="eastAsia"/>
          <w:sz w:val="24"/>
        </w:rPr>
        <w:t>的共轭酸是（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A.CO</w:t>
      </w:r>
      <w:r>
        <w:rPr>
          <w:sz w:val="24"/>
          <w:vertAlign w:val="subscript"/>
        </w:rPr>
        <w:t>3</w:t>
      </w:r>
      <w:r>
        <w:rPr>
          <w:sz w:val="24"/>
          <w:vertAlign w:val="superscript"/>
        </w:rPr>
        <w:t>2-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B.H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C.</w:t>
      </w:r>
      <w:r>
        <w:rPr>
          <w:rFonts w:hint="eastAsia"/>
          <w:sz w:val="24"/>
        </w:rPr>
        <w:t xml:space="preserve"> </w:t>
      </w:r>
      <w:r>
        <w:rPr>
          <w:sz w:val="24"/>
        </w:rPr>
        <w:t>HCO</w:t>
      </w:r>
      <w:r>
        <w:rPr>
          <w:sz w:val="24"/>
          <w:vertAlign w:val="subscript"/>
        </w:rPr>
        <w:t>3</w:t>
      </w:r>
      <w:r>
        <w:rPr>
          <w:sz w:val="24"/>
          <w:vertAlign w:val="superscript"/>
        </w:rPr>
        <w:t>-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D.H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sz w:val="24"/>
          <w:vertAlign w:val="superscript"/>
        </w:rPr>
        <w:t>-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29. </w:t>
      </w:r>
      <w:r>
        <w:rPr>
          <w:rFonts w:hint="eastAsia"/>
          <w:sz w:val="24"/>
        </w:rPr>
        <w:t>下列各组溶液中，不能组成缓冲溶液的是（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NH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NH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  <w:vertAlign w:val="superscript"/>
        </w:rPr>
        <w:t xml:space="preserve">+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B.H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PO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  <w:vertAlign w:val="superscript"/>
        </w:rPr>
        <w:t>-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HPO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  <w:vertAlign w:val="superscript"/>
        </w:rPr>
        <w:t xml:space="preserve">2- </w:t>
      </w:r>
      <w:r>
        <w:rPr>
          <w:rFonts w:hint="eastAsia"/>
          <w:sz w:val="24"/>
        </w:rPr>
        <w:t xml:space="preserve">  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C. </w:t>
      </w:r>
      <w:proofErr w:type="spellStart"/>
      <w:r>
        <w:rPr>
          <w:rFonts w:hint="eastAsia"/>
          <w:sz w:val="24"/>
        </w:rPr>
        <w:t>HCl</w:t>
      </w:r>
      <w:proofErr w:type="spellEnd"/>
      <w:r>
        <w:rPr>
          <w:rFonts w:hint="eastAsia"/>
          <w:sz w:val="24"/>
        </w:rPr>
        <w:t>和过量</w:t>
      </w:r>
      <w:r>
        <w:rPr>
          <w:rFonts w:hint="eastAsia"/>
          <w:sz w:val="24"/>
        </w:rPr>
        <w:t>NH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•</w:t>
      </w:r>
      <w:r>
        <w:rPr>
          <w:rFonts w:hint="eastAsia"/>
          <w:sz w:val="24"/>
        </w:rPr>
        <w:t>H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O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D. NH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•</w:t>
      </w:r>
      <w:r>
        <w:rPr>
          <w:rFonts w:hint="eastAsia"/>
          <w:sz w:val="24"/>
        </w:rPr>
        <w:t>H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和过量的</w:t>
      </w:r>
      <w:proofErr w:type="spellStart"/>
      <w:r>
        <w:rPr>
          <w:rFonts w:hint="eastAsia"/>
          <w:sz w:val="24"/>
        </w:rPr>
        <w:t>HCl</w:t>
      </w:r>
      <w:proofErr w:type="spellEnd"/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30. </w:t>
      </w:r>
      <w:r>
        <w:rPr>
          <w:rFonts w:hint="eastAsia"/>
          <w:sz w:val="24"/>
        </w:rPr>
        <w:t>高锰酸钾滴定实验中，为了提高高锰酸钾的氧化性，常常用（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）提供酸性环境。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A. H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SO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 xml:space="preserve">       B. </w:t>
      </w:r>
      <w:proofErr w:type="spellStart"/>
      <w:r>
        <w:rPr>
          <w:rFonts w:hint="eastAsia"/>
          <w:sz w:val="24"/>
        </w:rPr>
        <w:t>HCl</w:t>
      </w:r>
      <w:proofErr w:type="spellEnd"/>
      <w:r>
        <w:rPr>
          <w:rFonts w:hint="eastAsia"/>
          <w:sz w:val="24"/>
        </w:rPr>
        <w:t xml:space="preserve">       C. HNO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 xml:space="preserve">       D. H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PO</w:t>
      </w:r>
      <w:r>
        <w:rPr>
          <w:rFonts w:hint="eastAsia"/>
          <w:sz w:val="24"/>
          <w:vertAlign w:val="subscript"/>
        </w:rPr>
        <w:t>4</w:t>
      </w:r>
    </w:p>
    <w:p w:rsidR="00CE4210" w:rsidRDefault="00E77E5F">
      <w:pPr>
        <w:spacing w:line="360" w:lineRule="auto"/>
        <w:rPr>
          <w:spacing w:val="-2"/>
          <w:sz w:val="24"/>
        </w:rPr>
      </w:pPr>
      <w:r>
        <w:rPr>
          <w:rFonts w:hint="eastAsia"/>
          <w:spacing w:val="-2"/>
          <w:sz w:val="24"/>
        </w:rPr>
        <w:t xml:space="preserve">31. </w:t>
      </w:r>
      <w:r>
        <w:rPr>
          <w:spacing w:val="-2"/>
          <w:sz w:val="24"/>
        </w:rPr>
        <w:t>按照用途分类，粮油样品可</w:t>
      </w:r>
      <w:proofErr w:type="gramStart"/>
      <w:r>
        <w:rPr>
          <w:spacing w:val="-2"/>
          <w:sz w:val="24"/>
        </w:rPr>
        <w:t>分为供检样品</w:t>
      </w:r>
      <w:proofErr w:type="gramEnd"/>
      <w:r>
        <w:rPr>
          <w:spacing w:val="-2"/>
          <w:sz w:val="24"/>
        </w:rPr>
        <w:t>、（</w:t>
      </w:r>
      <w:r>
        <w:rPr>
          <w:spacing w:val="-2"/>
          <w:sz w:val="24"/>
        </w:rPr>
        <w:t xml:space="preserve"> </w:t>
      </w:r>
      <w:r>
        <w:rPr>
          <w:rFonts w:hint="eastAsia"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）、标准样品和标本样品四类。</w:t>
      </w:r>
      <w:r>
        <w:rPr>
          <w:spacing w:val="-2"/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原始样品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B</w:t>
      </w:r>
      <w:r>
        <w:rPr>
          <w:rFonts w:hint="eastAsia"/>
          <w:sz w:val="24"/>
        </w:rPr>
        <w:t xml:space="preserve">. </w:t>
      </w:r>
      <w:r>
        <w:rPr>
          <w:sz w:val="24"/>
        </w:rPr>
        <w:t>保留样品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C</w:t>
      </w:r>
      <w:r>
        <w:rPr>
          <w:rFonts w:hint="eastAsia"/>
          <w:sz w:val="24"/>
        </w:rPr>
        <w:t xml:space="preserve">. </w:t>
      </w:r>
      <w:r>
        <w:rPr>
          <w:sz w:val="24"/>
        </w:rPr>
        <w:t>平均样品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D</w:t>
      </w:r>
      <w:r>
        <w:rPr>
          <w:rFonts w:hint="eastAsia"/>
          <w:sz w:val="24"/>
        </w:rPr>
        <w:t xml:space="preserve">. </w:t>
      </w:r>
      <w:r>
        <w:rPr>
          <w:sz w:val="24"/>
        </w:rPr>
        <w:t>试验样品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2. </w:t>
      </w:r>
      <w:proofErr w:type="gramStart"/>
      <w:r>
        <w:rPr>
          <w:sz w:val="24"/>
        </w:rPr>
        <w:t>扦样检验</w:t>
      </w:r>
      <w:proofErr w:type="gramEnd"/>
      <w:r>
        <w:rPr>
          <w:sz w:val="24"/>
        </w:rPr>
        <w:t>是通过对（</w:t>
      </w:r>
      <w:r>
        <w:rPr>
          <w:rFonts w:hint="eastAsia"/>
          <w:sz w:val="24"/>
        </w:rPr>
        <w:t xml:space="preserve">   </w:t>
      </w:r>
      <w:r>
        <w:rPr>
          <w:sz w:val="24"/>
        </w:rPr>
        <w:t>）样品的检验来达到检验整批产品（总体）的目的。</w:t>
      </w:r>
    </w:p>
    <w:p w:rsidR="00CE4210" w:rsidRDefault="00E77E5F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代表性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B</w:t>
      </w:r>
      <w:r>
        <w:rPr>
          <w:rFonts w:hint="eastAsia"/>
          <w:sz w:val="24"/>
        </w:rPr>
        <w:t xml:space="preserve">. </w:t>
      </w:r>
      <w:r>
        <w:rPr>
          <w:sz w:val="24"/>
        </w:rPr>
        <w:t>平均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 xml:space="preserve">. </w:t>
      </w:r>
      <w:r>
        <w:rPr>
          <w:sz w:val="24"/>
        </w:rPr>
        <w:t>实验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D</w:t>
      </w:r>
      <w:r>
        <w:rPr>
          <w:rFonts w:hint="eastAsia"/>
          <w:sz w:val="24"/>
        </w:rPr>
        <w:t xml:space="preserve">. </w:t>
      </w:r>
      <w:r>
        <w:rPr>
          <w:sz w:val="24"/>
        </w:rPr>
        <w:t>分析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33. </w:t>
      </w:r>
      <w:r>
        <w:rPr>
          <w:sz w:val="24"/>
        </w:rPr>
        <w:t>下列粮食样品可以采用四分法分样的是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大豆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B</w:t>
      </w:r>
      <w:r>
        <w:rPr>
          <w:rFonts w:hint="eastAsia"/>
          <w:sz w:val="24"/>
        </w:rPr>
        <w:t xml:space="preserve">. </w:t>
      </w:r>
      <w:r>
        <w:rPr>
          <w:sz w:val="24"/>
        </w:rPr>
        <w:t>油菜籽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 xml:space="preserve">. </w:t>
      </w:r>
      <w:r>
        <w:rPr>
          <w:sz w:val="24"/>
        </w:rPr>
        <w:t>小麦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D</w:t>
      </w:r>
      <w:r>
        <w:rPr>
          <w:rFonts w:hint="eastAsia"/>
          <w:sz w:val="24"/>
        </w:rPr>
        <w:t xml:space="preserve">. </w:t>
      </w:r>
      <w:r>
        <w:rPr>
          <w:sz w:val="24"/>
        </w:rPr>
        <w:t>豌豆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34. </w:t>
      </w:r>
      <w:r>
        <w:rPr>
          <w:sz w:val="24"/>
        </w:rPr>
        <w:t>下列粮食样品不适合用分样器分样的是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玉米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B</w:t>
      </w:r>
      <w:r>
        <w:rPr>
          <w:rFonts w:hint="eastAsia"/>
          <w:sz w:val="24"/>
        </w:rPr>
        <w:t xml:space="preserve">. </w:t>
      </w:r>
      <w:r>
        <w:rPr>
          <w:sz w:val="24"/>
        </w:rPr>
        <w:t>油菜籽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 xml:space="preserve">. </w:t>
      </w:r>
      <w:r>
        <w:rPr>
          <w:sz w:val="24"/>
        </w:rPr>
        <w:t>小麦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D</w:t>
      </w:r>
      <w:r>
        <w:rPr>
          <w:rFonts w:hint="eastAsia"/>
          <w:sz w:val="24"/>
        </w:rPr>
        <w:t xml:space="preserve">. </w:t>
      </w:r>
      <w:r>
        <w:rPr>
          <w:sz w:val="24"/>
        </w:rPr>
        <w:t>无芒稻谷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35. </w:t>
      </w:r>
      <w:r>
        <w:rPr>
          <w:sz w:val="24"/>
        </w:rPr>
        <w:t>分样器的使用不正确的是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应用与分样器进料口宽度相等的铁铲进料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 xml:space="preserve">. </w:t>
      </w:r>
      <w:r>
        <w:rPr>
          <w:sz w:val="24"/>
        </w:rPr>
        <w:t>缩分后的物料可进一步破碎缩分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 xml:space="preserve">. </w:t>
      </w:r>
      <w:r>
        <w:rPr>
          <w:sz w:val="24"/>
        </w:rPr>
        <w:t>利用分样器缩分物料比四分法速度快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 xml:space="preserve">. </w:t>
      </w:r>
      <w:r>
        <w:rPr>
          <w:sz w:val="24"/>
        </w:rPr>
        <w:t>物料经分样器分样后，质量和组分含量都会减小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36. </w:t>
      </w:r>
      <w:r>
        <w:rPr>
          <w:sz w:val="24"/>
        </w:rPr>
        <w:t>下列玻璃器具中可在烘箱内烘烤</w:t>
      </w:r>
      <w:r>
        <w:rPr>
          <w:sz w:val="24"/>
        </w:rPr>
        <w:t>的是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proofErr w:type="gramStart"/>
      <w:r>
        <w:rPr>
          <w:sz w:val="24"/>
        </w:rPr>
        <w:t>比色管</w:t>
      </w:r>
      <w:proofErr w:type="gramEnd"/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B</w:t>
      </w:r>
      <w:r>
        <w:rPr>
          <w:rFonts w:hint="eastAsia"/>
          <w:sz w:val="24"/>
        </w:rPr>
        <w:t>.</w:t>
      </w:r>
      <w:r>
        <w:rPr>
          <w:sz w:val="24"/>
        </w:rPr>
        <w:t>容量瓶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>.</w:t>
      </w:r>
      <w:r>
        <w:rPr>
          <w:sz w:val="24"/>
        </w:rPr>
        <w:t>移液管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D</w:t>
      </w:r>
      <w:r>
        <w:rPr>
          <w:rFonts w:hint="eastAsia"/>
          <w:sz w:val="24"/>
        </w:rPr>
        <w:t>.</w:t>
      </w:r>
      <w:r>
        <w:rPr>
          <w:sz w:val="24"/>
        </w:rPr>
        <w:t>碘量瓶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37. </w:t>
      </w:r>
      <w:r>
        <w:rPr>
          <w:sz w:val="24"/>
        </w:rPr>
        <w:t>下列玻璃仪器中不属于量器类的为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容量瓶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B</w:t>
      </w:r>
      <w:r>
        <w:rPr>
          <w:rFonts w:hint="eastAsia"/>
          <w:sz w:val="24"/>
        </w:rPr>
        <w:t xml:space="preserve">. </w:t>
      </w:r>
      <w:r>
        <w:rPr>
          <w:sz w:val="24"/>
        </w:rPr>
        <w:t>称量瓶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 xml:space="preserve">. </w:t>
      </w:r>
      <w:r>
        <w:rPr>
          <w:sz w:val="24"/>
        </w:rPr>
        <w:t>吸量管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D</w:t>
      </w:r>
      <w:r>
        <w:rPr>
          <w:rFonts w:hint="eastAsia"/>
          <w:sz w:val="24"/>
        </w:rPr>
        <w:t xml:space="preserve">. </w:t>
      </w:r>
      <w:r>
        <w:rPr>
          <w:sz w:val="24"/>
        </w:rPr>
        <w:t>移液管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38. </w:t>
      </w:r>
      <w:r>
        <w:rPr>
          <w:sz w:val="24"/>
        </w:rPr>
        <w:t>十分之一天平的分度值为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0.1 g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 xml:space="preserve"> 0.01 g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C</w:t>
      </w:r>
      <w:r>
        <w:rPr>
          <w:rFonts w:hint="eastAsia"/>
          <w:sz w:val="24"/>
        </w:rPr>
        <w:t xml:space="preserve">. </w:t>
      </w:r>
      <w:r>
        <w:rPr>
          <w:sz w:val="24"/>
        </w:rPr>
        <w:t>0.001 g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 xml:space="preserve"> 1.0 g </w:t>
      </w:r>
    </w:p>
    <w:p w:rsidR="00CE4210" w:rsidRDefault="00E77E5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39. </w:t>
      </w:r>
      <w:r>
        <w:rPr>
          <w:sz w:val="24"/>
        </w:rPr>
        <w:t>定量分析天平称取试样常用的方法有直接称量法、（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）、指定质量称样法。</w:t>
      </w:r>
      <w:r>
        <w:rPr>
          <w:sz w:val="24"/>
        </w:rPr>
        <w:t xml:space="preserve"> </w:t>
      </w:r>
    </w:p>
    <w:p w:rsidR="00CE4210" w:rsidRDefault="00E77E5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lastRenderedPageBreak/>
        <w:t>A</w:t>
      </w:r>
      <w:r>
        <w:rPr>
          <w:rFonts w:hint="eastAsia"/>
          <w:sz w:val="24"/>
        </w:rPr>
        <w:t xml:space="preserve">. </w:t>
      </w:r>
      <w:r>
        <w:rPr>
          <w:sz w:val="24"/>
        </w:rPr>
        <w:t>减量称量法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B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间接称量法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C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三次称量法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D</w:t>
      </w:r>
      <w:r>
        <w:rPr>
          <w:rFonts w:hint="eastAsia"/>
          <w:sz w:val="24"/>
        </w:rPr>
        <w:t xml:space="preserve">. </w:t>
      </w:r>
      <w:r>
        <w:rPr>
          <w:sz w:val="24"/>
        </w:rPr>
        <w:t>多次称量法</w:t>
      </w: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E4210" w:rsidRDefault="00CE4210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E77E5F" w:rsidRPr="00E77E5F" w:rsidRDefault="00E77E5F" w:rsidP="00E77E5F">
      <w:pPr>
        <w:jc w:val="center"/>
        <w:rPr>
          <w:rFonts w:ascii="黑体" w:eastAsia="黑体" w:hAnsi="Calibri" w:hint="eastAsia"/>
          <w:b/>
          <w:color w:val="000000"/>
          <w:sz w:val="36"/>
          <w:szCs w:val="36"/>
        </w:rPr>
      </w:pPr>
      <w:r>
        <w:rPr>
          <w:rFonts w:ascii="黑体" w:eastAsia="黑体" w:hAnsi="Calibri" w:hint="eastAsia"/>
          <w:b/>
          <w:color w:val="000000"/>
          <w:sz w:val="36"/>
          <w:szCs w:val="36"/>
        </w:rPr>
        <w:t>湖北大学知行学院2016年“面向粮食行业单独招生”</w:t>
      </w:r>
    </w:p>
    <w:p w:rsidR="00CE4210" w:rsidRDefault="00E77E5F" w:rsidP="00E77E5F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专业理论知识考试试题</w:t>
      </w:r>
    </w:p>
    <w:p w:rsidR="00CE4210" w:rsidRDefault="00E77E5F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（样卷答案）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  <w:lang w:val="zh-CN"/>
        </w:rPr>
        <w:t>一、判断题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1. 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2.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3.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 4.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 5.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6.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7.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8.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 9.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10.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  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11.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12.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13.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14.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15.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16.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17. 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 18. 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19.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20. </w:t>
      </w:r>
      <w:r>
        <w:rPr>
          <w:rFonts w:ascii="宋体" w:hAnsi="宋体" w:hint="eastAsia"/>
          <w:kern w:val="0"/>
          <w:sz w:val="24"/>
        </w:rPr>
        <w:t>×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21.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22. 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23. 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 xml:space="preserve">  24.</w:t>
      </w:r>
      <w:r>
        <w:rPr>
          <w:rFonts w:ascii="宋体" w:hAnsi="宋体" w:hint="eastAsia"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 xml:space="preserve"> 25. </w:t>
      </w:r>
      <w:r>
        <w:rPr>
          <w:rFonts w:ascii="宋体" w:hAnsi="宋体" w:hint="eastAsia"/>
          <w:kern w:val="0"/>
          <w:sz w:val="24"/>
        </w:rPr>
        <w:t>√</w:t>
      </w:r>
    </w:p>
    <w:p w:rsidR="00CE4210" w:rsidRDefault="00CE4210">
      <w:pPr>
        <w:autoSpaceDE w:val="0"/>
        <w:autoSpaceDN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  <w:lang w:val="zh-CN"/>
        </w:rPr>
        <w:t>二、单项选择题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proofErr w:type="gramStart"/>
      <w:r>
        <w:rPr>
          <w:rFonts w:ascii="宋体" w:hAnsi="宋体" w:hint="eastAsia"/>
          <w:color w:val="000000"/>
          <w:kern w:val="0"/>
          <w:sz w:val="24"/>
        </w:rPr>
        <w:t>1.A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  2.B    3.A    4.C    5.C    6.C    7.C    8.D    9.C    10.A 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11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.D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 12.B   13.A   14.A   15.A   16.D   17.D   18.B   19.C   20.D 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21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.C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 22.C   23.C   24.C   25.D   26.D   27.B   28.B   29.D   30.A </w:t>
      </w:r>
    </w:p>
    <w:p w:rsidR="00CE4210" w:rsidRDefault="00E77E5F">
      <w:pPr>
        <w:autoSpaceDE w:val="0"/>
        <w:autoSpaceDN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31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.B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 32.A   33.C   34.A   35.D   36.</w:t>
      </w:r>
      <w:r>
        <w:rPr>
          <w:rFonts w:ascii="宋体" w:hAnsi="宋体" w:hint="eastAsia"/>
          <w:color w:val="000000"/>
          <w:kern w:val="0"/>
          <w:sz w:val="24"/>
        </w:rPr>
        <w:t xml:space="preserve">D   37.B   38.A   39.A   40.C </w:t>
      </w:r>
    </w:p>
    <w:p w:rsidR="00CE4210" w:rsidRDefault="00E77E5F">
      <w:r>
        <w:rPr>
          <w:rFonts w:ascii="宋体" w:hAnsi="宋体" w:hint="eastAsia"/>
          <w:color w:val="000000"/>
          <w:kern w:val="0"/>
          <w:sz w:val="24"/>
        </w:rPr>
        <w:t>41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.A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 42.D   43.B   44.C   45.A   46.B   47.A   48.D   49.A   50.B </w:t>
      </w:r>
    </w:p>
    <w:sectPr w:rsidR="00CE4210" w:rsidSect="00CE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473249"/>
    <w:rsid w:val="00014296"/>
    <w:rsid w:val="000C43FA"/>
    <w:rsid w:val="00147B3B"/>
    <w:rsid w:val="00701DF9"/>
    <w:rsid w:val="00743D8B"/>
    <w:rsid w:val="0089343B"/>
    <w:rsid w:val="00CE4210"/>
    <w:rsid w:val="00E77E5F"/>
    <w:rsid w:val="00F00BB1"/>
    <w:rsid w:val="00F41008"/>
    <w:rsid w:val="00F85EC2"/>
    <w:rsid w:val="0AB93C72"/>
    <w:rsid w:val="0B673697"/>
    <w:rsid w:val="21473249"/>
    <w:rsid w:val="4C3E696F"/>
    <w:rsid w:val="53433C74"/>
    <w:rsid w:val="64C4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E421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E42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844</Words>
  <Characters>4814</Characters>
  <Application>Microsoft Office Word</Application>
  <DocSecurity>0</DocSecurity>
  <Lines>40</Lines>
  <Paragraphs>11</Paragraphs>
  <ScaleCrop>false</ScaleCrop>
  <Company>Windows User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2016-02-25T00:42:00Z</dcterms:created>
  <dcterms:modified xsi:type="dcterms:W3CDTF">2016-02-26T14:23:00Z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